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31" w:rsidRDefault="00F45231" w:rsidP="00D844E1">
      <w:pPr>
        <w:pStyle w:val="a6"/>
        <w:ind w:left="-284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Расположено по адресу: ул. Октябрьская, 18, г</w:t>
      </w:r>
      <w:proofErr w:type="gramStart"/>
      <w:r>
        <w:rPr>
          <w:rStyle w:val="a4"/>
          <w:sz w:val="28"/>
          <w:szCs w:val="28"/>
        </w:rPr>
        <w:t>.Ч</w:t>
      </w:r>
      <w:proofErr w:type="gramEnd"/>
      <w:r>
        <w:rPr>
          <w:rStyle w:val="a4"/>
          <w:sz w:val="28"/>
          <w:szCs w:val="28"/>
        </w:rPr>
        <w:t>ашники</w:t>
      </w:r>
      <w:r w:rsidRPr="00CC56C1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 № 5.</w:t>
      </w:r>
    </w:p>
    <w:p w:rsidR="00F45231" w:rsidRPr="00D844E1" w:rsidRDefault="00F45231" w:rsidP="00D844E1">
      <w:pPr>
        <w:pStyle w:val="a6"/>
        <w:ind w:left="-284"/>
        <w:rPr>
          <w:sz w:val="28"/>
          <w:szCs w:val="28"/>
        </w:rPr>
      </w:pPr>
      <w:r>
        <w:rPr>
          <w:rStyle w:val="a4"/>
          <w:sz w:val="28"/>
          <w:szCs w:val="28"/>
        </w:rPr>
        <w:t>Заведующий отделением,</w:t>
      </w:r>
      <w:r>
        <w:rPr>
          <w:sz w:val="28"/>
          <w:szCs w:val="28"/>
        </w:rPr>
        <w:t xml:space="preserve"> Березина Ирина Владимировна, тел. </w:t>
      </w:r>
      <w:r w:rsidRPr="00D844E1">
        <w:rPr>
          <w:sz w:val="28"/>
          <w:szCs w:val="28"/>
        </w:rPr>
        <w:t xml:space="preserve">802133 </w:t>
      </w:r>
      <w:r>
        <w:rPr>
          <w:sz w:val="28"/>
          <w:szCs w:val="28"/>
        </w:rPr>
        <w:t>6 22 52,</w:t>
      </w:r>
      <w:r w:rsidRPr="00AB1BB2">
        <w:rPr>
          <w:sz w:val="28"/>
          <w:szCs w:val="28"/>
        </w:rPr>
        <w:t xml:space="preserve"> </w:t>
      </w:r>
    </w:p>
    <w:p w:rsidR="00F45231" w:rsidRDefault="00F45231" w:rsidP="00D844E1">
      <w:pPr>
        <w:pStyle w:val="a6"/>
        <w:ind w:left="-284"/>
        <w:rPr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>Специалисты  по социальной работе:</w:t>
      </w:r>
      <w:r>
        <w:rPr>
          <w:sz w:val="28"/>
          <w:szCs w:val="28"/>
        </w:rPr>
        <w:br/>
      </w:r>
      <w:proofErr w:type="spellStart"/>
      <w:r w:rsidR="00914D42">
        <w:rPr>
          <w:sz w:val="28"/>
          <w:szCs w:val="28"/>
        </w:rPr>
        <w:t>Данилкина</w:t>
      </w:r>
      <w:proofErr w:type="spellEnd"/>
      <w:r w:rsidR="00914D42">
        <w:rPr>
          <w:sz w:val="28"/>
          <w:szCs w:val="28"/>
        </w:rPr>
        <w:t xml:space="preserve"> Оксана Александровна</w:t>
      </w:r>
      <w:r>
        <w:rPr>
          <w:sz w:val="28"/>
          <w:szCs w:val="28"/>
        </w:rPr>
        <w:t xml:space="preserve">, тел. </w:t>
      </w:r>
      <w:r w:rsidRPr="00D844E1">
        <w:rPr>
          <w:sz w:val="28"/>
          <w:szCs w:val="28"/>
        </w:rPr>
        <w:t xml:space="preserve">802133 </w:t>
      </w:r>
      <w:r>
        <w:rPr>
          <w:sz w:val="28"/>
          <w:szCs w:val="28"/>
        </w:rPr>
        <w:t xml:space="preserve">6 22 52, </w:t>
      </w:r>
      <w:r>
        <w:rPr>
          <w:sz w:val="28"/>
          <w:szCs w:val="28"/>
        </w:rPr>
        <w:br/>
      </w:r>
      <w:r w:rsidR="00BD647D">
        <w:rPr>
          <w:color w:val="000000"/>
          <w:sz w:val="28"/>
          <w:szCs w:val="28"/>
        </w:rPr>
        <w:t>Михайлова Мария Сергеевна</w:t>
      </w:r>
      <w:r>
        <w:rPr>
          <w:color w:val="000000"/>
          <w:sz w:val="28"/>
          <w:szCs w:val="28"/>
        </w:rPr>
        <w:t xml:space="preserve">, тел. </w:t>
      </w:r>
      <w:r w:rsidRPr="00D844E1">
        <w:rPr>
          <w:color w:val="000000"/>
          <w:sz w:val="28"/>
          <w:szCs w:val="28"/>
        </w:rPr>
        <w:t xml:space="preserve">802133 </w:t>
      </w:r>
      <w:r>
        <w:rPr>
          <w:color w:val="000000"/>
          <w:sz w:val="28"/>
          <w:szCs w:val="28"/>
        </w:rPr>
        <w:t>6 22 52,</w:t>
      </w:r>
    </w:p>
    <w:p w:rsidR="00F45231" w:rsidRDefault="00F45231" w:rsidP="00EE0131">
      <w:pPr>
        <w:pStyle w:val="a6"/>
        <w:ind w:left="-284"/>
      </w:pPr>
      <w:r>
        <w:rPr>
          <w:sz w:val="28"/>
          <w:szCs w:val="28"/>
        </w:rPr>
        <w:t>Коваль Татьяна Ивановна</w:t>
      </w:r>
      <w:r>
        <w:rPr>
          <w:color w:val="000000"/>
          <w:sz w:val="28"/>
          <w:szCs w:val="28"/>
        </w:rPr>
        <w:t xml:space="preserve">, тел. 802133 3 35 20,  </w:t>
      </w:r>
      <w:proofErr w:type="spellStart"/>
      <w:r w:rsidR="002F6FFB">
        <w:rPr>
          <w:sz w:val="28"/>
          <w:szCs w:val="28"/>
        </w:rPr>
        <w:t>Лукомльское</w:t>
      </w:r>
      <w:proofErr w:type="spellEnd"/>
      <w:r w:rsidR="002F6FFB">
        <w:rPr>
          <w:sz w:val="28"/>
          <w:szCs w:val="28"/>
        </w:rPr>
        <w:t xml:space="preserve"> ш</w:t>
      </w:r>
      <w:r>
        <w:rPr>
          <w:sz w:val="28"/>
          <w:szCs w:val="28"/>
        </w:rPr>
        <w:t xml:space="preserve">оссе, 12,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оволукомль</w:t>
      </w:r>
      <w:proofErr w:type="spellEnd"/>
      <w:r>
        <w:rPr>
          <w:sz w:val="28"/>
          <w:szCs w:val="28"/>
        </w:rPr>
        <w:t>,</w:t>
      </w:r>
      <w:r w:rsidRPr="00CC56C1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 № 1.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br/>
      </w:r>
      <w:proofErr w:type="spellStart"/>
      <w:r>
        <w:rPr>
          <w:sz w:val="28"/>
          <w:szCs w:val="28"/>
        </w:rPr>
        <w:t>Светогорова</w:t>
      </w:r>
      <w:proofErr w:type="spellEnd"/>
      <w:r>
        <w:rPr>
          <w:sz w:val="28"/>
          <w:szCs w:val="28"/>
        </w:rPr>
        <w:t xml:space="preserve"> Наталья Владимировна, тел. </w:t>
      </w:r>
      <w:r w:rsidRPr="00D844E1">
        <w:rPr>
          <w:sz w:val="28"/>
          <w:szCs w:val="28"/>
        </w:rPr>
        <w:t xml:space="preserve">802133 </w:t>
      </w:r>
      <w:r>
        <w:rPr>
          <w:sz w:val="28"/>
          <w:szCs w:val="28"/>
        </w:rPr>
        <w:t xml:space="preserve">3 47 41,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32, г. Чашники,</w:t>
      </w:r>
      <w:r w:rsidRPr="00CC56C1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 № 5.</w:t>
      </w:r>
    </w:p>
    <w:p w:rsidR="00F45231" w:rsidRDefault="00F45231" w:rsidP="00D844E1">
      <w:pPr>
        <w:pStyle w:val="a6"/>
        <w:rPr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Основные направления деятельности отделения:</w:t>
      </w:r>
    </w:p>
    <w:p w:rsidR="00F45231" w:rsidRDefault="00F45231" w:rsidP="00D844E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- выявление и учёт граждан, нуждающихся в социальной поддержке;</w:t>
      </w:r>
      <w:r>
        <w:rPr>
          <w:sz w:val="28"/>
          <w:szCs w:val="28"/>
        </w:rPr>
        <w:br/>
        <w:t>- взаимодействие с организациями района по вопросам социальной поддержки населения;</w:t>
      </w:r>
    </w:p>
    <w:p w:rsidR="00F45231" w:rsidRDefault="00F45231" w:rsidP="00D844E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анализа и прогнозирования реальной и перспективной потребности в социальном обслуживании, информирование граждан об услугах, оказываемых Центром;</w:t>
      </w:r>
    </w:p>
    <w:p w:rsidR="00F45231" w:rsidRDefault="00F45231" w:rsidP="00D844E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освещение в средствах массовой</w:t>
      </w:r>
      <w:r>
        <w:rPr>
          <w:sz w:val="28"/>
          <w:szCs w:val="28"/>
        </w:rPr>
        <w:tab/>
        <w:t xml:space="preserve"> информации вопросов, касающихся деятельности Центра;</w:t>
      </w:r>
    </w:p>
    <w:p w:rsidR="00F45231" w:rsidRDefault="00F45231" w:rsidP="00D844E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первичного приема и консультирование граждан, а также юридических лиц по вопросам социального обслуживания, реализации их прав, установленных законодательством, и направление обратившихся в соответствующие отделения Центра;</w:t>
      </w:r>
    </w:p>
    <w:p w:rsidR="00F45231" w:rsidRDefault="00F45231" w:rsidP="00D844E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информационно-разъяснительной работы с населением посредством всех видов средств массовой информации, телефонной связи, на личном приеме и при проведении обследования;</w:t>
      </w:r>
    </w:p>
    <w:p w:rsidR="00F45231" w:rsidRDefault="00F45231" w:rsidP="00D844E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телефона «Горячая линия» для экстренного обращения граждан, а также юридических лиц требующих срочного вмешательства Центра;</w:t>
      </w:r>
    </w:p>
    <w:p w:rsidR="00F45231" w:rsidRDefault="00F45231" w:rsidP="00D844E1">
      <w:pPr>
        <w:pStyle w:val="a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оказание нуждающимся пожилым и нетрудоспособным гражданам материальной помощи из средств </w:t>
      </w:r>
      <w:proofErr w:type="gramStart"/>
      <w:r>
        <w:rPr>
          <w:sz w:val="28"/>
          <w:szCs w:val="28"/>
        </w:rPr>
        <w:t>Фонда социальной защиты населения Министерства труда</w:t>
      </w:r>
      <w:proofErr w:type="gramEnd"/>
      <w:r>
        <w:rPr>
          <w:sz w:val="28"/>
          <w:szCs w:val="28"/>
        </w:rPr>
        <w:t xml:space="preserve"> и социальной защиты Республики Беларусь; </w:t>
      </w:r>
      <w:r>
        <w:rPr>
          <w:sz w:val="28"/>
          <w:szCs w:val="28"/>
        </w:rPr>
        <w:br/>
        <w:t xml:space="preserve">- прием, подготовка к рассмотрению заявлений заинтересованных лиц к выдаче административных решений при осуществлении административной процедуры п.2.33.1, п.2.33.2, </w:t>
      </w:r>
      <w:r>
        <w:rPr>
          <w:color w:val="000000"/>
          <w:sz w:val="28"/>
          <w:szCs w:val="28"/>
        </w:rPr>
        <w:t>(принятие решения о предоставлении государственной адресной социальной помощи);</w:t>
      </w:r>
    </w:p>
    <w:p w:rsidR="00F45231" w:rsidRDefault="00F45231" w:rsidP="00D844E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>
        <w:rPr>
          <w:sz w:val="28"/>
          <w:szCs w:val="28"/>
        </w:rPr>
        <w:t xml:space="preserve">формление и предоставление в комитет по труду, занятости и социальной защите Витебского облисполкома документов о предоставлении гражданам специальных жилых помещений государственного жилищного фонда в домах-интернатах для престарелых  инвалидов, домах-интернатах для детей-инвалидов, специальных домах для ветеранов, престарелых и инвалидов, в том числе в учреждения здравоохранения </w:t>
      </w:r>
      <w:proofErr w:type="spellStart"/>
      <w:r>
        <w:rPr>
          <w:sz w:val="28"/>
          <w:szCs w:val="28"/>
        </w:rPr>
        <w:t>Чашникского</w:t>
      </w:r>
      <w:proofErr w:type="spellEnd"/>
      <w:r>
        <w:rPr>
          <w:sz w:val="28"/>
          <w:szCs w:val="28"/>
        </w:rPr>
        <w:t xml:space="preserve"> района.</w:t>
      </w:r>
    </w:p>
    <w:p w:rsidR="00F45231" w:rsidRPr="00C43466" w:rsidRDefault="00F45231" w:rsidP="00D844E1">
      <w:pPr>
        <w:pStyle w:val="2"/>
      </w:pPr>
      <w:r>
        <w:t>- с</w:t>
      </w:r>
      <w:r w:rsidRPr="00C43466">
        <w:t xml:space="preserve">бор данных, формирование и обновление социальных паспортов сельских Советов, </w:t>
      </w:r>
      <w:proofErr w:type="spellStart"/>
      <w:r w:rsidRPr="00C43466">
        <w:t>гг</w:t>
      </w:r>
      <w:proofErr w:type="gramStart"/>
      <w:r w:rsidRPr="00C43466">
        <w:t>.Н</w:t>
      </w:r>
      <w:proofErr w:type="gramEnd"/>
      <w:r w:rsidRPr="00C43466">
        <w:t>оволукомль</w:t>
      </w:r>
      <w:proofErr w:type="spellEnd"/>
      <w:r w:rsidRPr="00C43466">
        <w:t xml:space="preserve"> и Чашники.</w:t>
      </w:r>
    </w:p>
    <w:p w:rsidR="00F45231" w:rsidRPr="004763B5" w:rsidRDefault="00F45231" w:rsidP="004763B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Pr="00C43466">
        <w:rPr>
          <w:sz w:val="28"/>
          <w:szCs w:val="28"/>
        </w:rPr>
        <w:t xml:space="preserve">еализация мероприятий по обеспечению безопасности жизнедеятельности социально уязвимых категорий граждан от чрезвычайных ситуаций </w:t>
      </w:r>
      <w:r w:rsidRPr="004763B5">
        <w:rPr>
          <w:sz w:val="28"/>
          <w:szCs w:val="28"/>
        </w:rPr>
        <w:t xml:space="preserve">природного и техногенного характера; </w:t>
      </w:r>
    </w:p>
    <w:p w:rsidR="00F45231" w:rsidRPr="004763B5" w:rsidRDefault="00F45231" w:rsidP="004763B5">
      <w:pPr>
        <w:pStyle w:val="a6"/>
        <w:jc w:val="both"/>
        <w:rPr>
          <w:sz w:val="28"/>
          <w:szCs w:val="28"/>
        </w:rPr>
      </w:pPr>
      <w:r w:rsidRPr="004763B5">
        <w:rPr>
          <w:sz w:val="28"/>
          <w:szCs w:val="28"/>
        </w:rPr>
        <w:t>- обеспечение работы бригады социального обслуживания на мобильной основе;</w:t>
      </w:r>
    </w:p>
    <w:p w:rsidR="00F45231" w:rsidRPr="004763B5" w:rsidRDefault="00F45231" w:rsidP="004763B5">
      <w:pPr>
        <w:pStyle w:val="a6"/>
        <w:jc w:val="both"/>
        <w:rPr>
          <w:sz w:val="28"/>
          <w:szCs w:val="28"/>
        </w:rPr>
      </w:pPr>
      <w:r w:rsidRPr="004763B5">
        <w:rPr>
          <w:sz w:val="28"/>
          <w:szCs w:val="28"/>
        </w:rPr>
        <w:t xml:space="preserve">- предоставление услуги временного приюта через </w:t>
      </w:r>
      <w:hyperlink r:id="rId5" w:history="1">
        <w:r w:rsidRPr="004763B5">
          <w:rPr>
            <w:sz w:val="28"/>
            <w:szCs w:val="28"/>
          </w:rPr>
          <w:t>«кризисную» комнату</w:t>
        </w:r>
      </w:hyperlink>
      <w:r w:rsidRPr="004763B5">
        <w:rPr>
          <w:sz w:val="28"/>
          <w:szCs w:val="28"/>
        </w:rPr>
        <w:t xml:space="preserve"> гражданам, пострадавшим от насилия в семье, террористических актов, техногенных катастроф и стихийных бедствий и др.;</w:t>
      </w:r>
    </w:p>
    <w:p w:rsidR="00F45231" w:rsidRPr="004763B5" w:rsidRDefault="00F45231" w:rsidP="004763B5">
      <w:pPr>
        <w:pStyle w:val="a6"/>
        <w:jc w:val="both"/>
        <w:rPr>
          <w:sz w:val="28"/>
          <w:szCs w:val="28"/>
        </w:rPr>
      </w:pPr>
      <w:r w:rsidRPr="004763B5">
        <w:rPr>
          <w:sz w:val="28"/>
          <w:szCs w:val="28"/>
        </w:rPr>
        <w:t xml:space="preserve">- оформление документации для присуждения премии имени Героя Советского Союза З.М. </w:t>
      </w:r>
      <w:proofErr w:type="spellStart"/>
      <w:r w:rsidRPr="004763B5">
        <w:rPr>
          <w:sz w:val="28"/>
          <w:szCs w:val="28"/>
        </w:rPr>
        <w:t>Туснолобовой-Марченко</w:t>
      </w:r>
      <w:proofErr w:type="spellEnd"/>
      <w:r w:rsidRPr="004763B5">
        <w:rPr>
          <w:sz w:val="28"/>
          <w:szCs w:val="28"/>
        </w:rPr>
        <w:t>, награждения орденом Матери;</w:t>
      </w:r>
    </w:p>
    <w:p w:rsidR="005625FF" w:rsidRDefault="00F45231" w:rsidP="004763B5">
      <w:pPr>
        <w:pStyle w:val="a6"/>
        <w:jc w:val="both"/>
        <w:rPr>
          <w:sz w:val="28"/>
          <w:szCs w:val="28"/>
        </w:rPr>
      </w:pPr>
      <w:r w:rsidRPr="004763B5">
        <w:rPr>
          <w:sz w:val="28"/>
          <w:szCs w:val="28"/>
        </w:rPr>
        <w:t xml:space="preserve">- прием, подготовка к рассмотрению заявлений заинтересованных лиц и выдача административных решений, принятых </w:t>
      </w:r>
      <w:proofErr w:type="spellStart"/>
      <w:r w:rsidRPr="004763B5">
        <w:rPr>
          <w:sz w:val="28"/>
          <w:szCs w:val="28"/>
        </w:rPr>
        <w:t>Чашникским</w:t>
      </w:r>
      <w:proofErr w:type="spellEnd"/>
      <w:r w:rsidRPr="004763B5">
        <w:rPr>
          <w:sz w:val="28"/>
          <w:szCs w:val="28"/>
        </w:rPr>
        <w:t xml:space="preserve"> районным исполнительным комитетом, а также принятие административных решений об отказе в принятии заявлений заинтересованных лиц при осуществлении административных процедур, указанных в пунктах 3.15</w:t>
      </w:r>
      <w:r w:rsidR="005625FF">
        <w:rPr>
          <w:sz w:val="28"/>
          <w:szCs w:val="28"/>
        </w:rPr>
        <w:t>;</w:t>
      </w:r>
      <w:r w:rsidRPr="004763B5">
        <w:rPr>
          <w:sz w:val="28"/>
          <w:szCs w:val="28"/>
        </w:rPr>
        <w:t xml:space="preserve"> </w:t>
      </w:r>
    </w:p>
    <w:p w:rsidR="00F45231" w:rsidRPr="004763B5" w:rsidRDefault="00F45231" w:rsidP="004763B5">
      <w:pPr>
        <w:pStyle w:val="a6"/>
        <w:jc w:val="both"/>
        <w:rPr>
          <w:sz w:val="28"/>
          <w:szCs w:val="28"/>
        </w:rPr>
      </w:pPr>
      <w:r w:rsidRPr="004763B5">
        <w:rPr>
          <w:sz w:val="28"/>
          <w:szCs w:val="28"/>
        </w:rPr>
        <w:t xml:space="preserve">- </w:t>
      </w:r>
      <w:hyperlink r:id="rId6" w:history="1">
        <w:r w:rsidRPr="004763B5">
          <w:rPr>
            <w:sz w:val="28"/>
            <w:szCs w:val="28"/>
          </w:rPr>
          <w:t>выдача гуманитарной помощи, салон "Милосердие".</w:t>
        </w:r>
      </w:hyperlink>
    </w:p>
    <w:p w:rsidR="00F45231" w:rsidRPr="00D86000" w:rsidRDefault="00F45231" w:rsidP="004763B5">
      <w:pPr>
        <w:spacing w:before="75"/>
        <w:jc w:val="both"/>
        <w:rPr>
          <w:sz w:val="28"/>
          <w:szCs w:val="28"/>
        </w:rPr>
      </w:pPr>
    </w:p>
    <w:p w:rsidR="00F45231" w:rsidRPr="00C43466" w:rsidRDefault="00F45231" w:rsidP="00D844E1">
      <w:pPr>
        <w:jc w:val="both"/>
        <w:rPr>
          <w:sz w:val="28"/>
          <w:szCs w:val="28"/>
        </w:rPr>
      </w:pPr>
    </w:p>
    <w:p w:rsidR="00F45231" w:rsidRPr="00C43466" w:rsidRDefault="00F45231" w:rsidP="00D844E1">
      <w:pPr>
        <w:jc w:val="both"/>
        <w:rPr>
          <w:sz w:val="28"/>
          <w:szCs w:val="28"/>
        </w:rPr>
      </w:pPr>
    </w:p>
    <w:p w:rsidR="00F45231" w:rsidRDefault="00F45231" w:rsidP="00D844E1">
      <w:pPr>
        <w:pStyle w:val="3"/>
        <w:jc w:val="both"/>
        <w:rPr>
          <w:sz w:val="28"/>
          <w:szCs w:val="28"/>
        </w:rPr>
      </w:pPr>
    </w:p>
    <w:p w:rsidR="00F45231" w:rsidRPr="008E089C" w:rsidRDefault="00F45231" w:rsidP="00D844E1">
      <w:pPr>
        <w:pStyle w:val="a6"/>
        <w:jc w:val="both"/>
        <w:rPr>
          <w:color w:val="000000"/>
          <w:sz w:val="28"/>
          <w:szCs w:val="28"/>
        </w:rPr>
      </w:pPr>
    </w:p>
    <w:p w:rsidR="00F45231" w:rsidRPr="008E089C" w:rsidRDefault="00F45231" w:rsidP="00D844E1">
      <w:pPr>
        <w:pStyle w:val="a6"/>
        <w:rPr>
          <w:sz w:val="28"/>
          <w:szCs w:val="28"/>
        </w:rPr>
      </w:pPr>
    </w:p>
    <w:p w:rsidR="00F45231" w:rsidRPr="008E089C" w:rsidRDefault="00F45231" w:rsidP="00D844E1">
      <w:pPr>
        <w:rPr>
          <w:sz w:val="28"/>
          <w:szCs w:val="28"/>
        </w:rPr>
      </w:pPr>
    </w:p>
    <w:p w:rsidR="00F45231" w:rsidRDefault="00F45231" w:rsidP="00D844E1"/>
    <w:p w:rsidR="00F45231" w:rsidRDefault="00F45231" w:rsidP="00D844E1"/>
    <w:p w:rsidR="00F45231" w:rsidRDefault="00F45231" w:rsidP="00D844E1"/>
    <w:p w:rsidR="00F45231" w:rsidRDefault="00F45231" w:rsidP="00D844E1"/>
    <w:p w:rsidR="00F45231" w:rsidRDefault="00F45231"/>
    <w:sectPr w:rsidR="00F45231" w:rsidSect="0075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63841"/>
    <w:multiLevelType w:val="multilevel"/>
    <w:tmpl w:val="C734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844E1"/>
    <w:rsid w:val="002E768B"/>
    <w:rsid w:val="002F6FFB"/>
    <w:rsid w:val="003A1FC9"/>
    <w:rsid w:val="00423798"/>
    <w:rsid w:val="004763B5"/>
    <w:rsid w:val="005625FF"/>
    <w:rsid w:val="00564868"/>
    <w:rsid w:val="005B135D"/>
    <w:rsid w:val="005B22C9"/>
    <w:rsid w:val="005E2D8A"/>
    <w:rsid w:val="0062431D"/>
    <w:rsid w:val="006539A6"/>
    <w:rsid w:val="006856F3"/>
    <w:rsid w:val="006A24B0"/>
    <w:rsid w:val="006B0FB3"/>
    <w:rsid w:val="006E10FD"/>
    <w:rsid w:val="00713C85"/>
    <w:rsid w:val="007312A3"/>
    <w:rsid w:val="00751077"/>
    <w:rsid w:val="007A0F63"/>
    <w:rsid w:val="007E230D"/>
    <w:rsid w:val="007F5B44"/>
    <w:rsid w:val="00803F14"/>
    <w:rsid w:val="00807CBF"/>
    <w:rsid w:val="008C7781"/>
    <w:rsid w:val="008E089C"/>
    <w:rsid w:val="00914D42"/>
    <w:rsid w:val="009313E2"/>
    <w:rsid w:val="009633D0"/>
    <w:rsid w:val="00AA7247"/>
    <w:rsid w:val="00AB1BB2"/>
    <w:rsid w:val="00AB555D"/>
    <w:rsid w:val="00B5114D"/>
    <w:rsid w:val="00BD647D"/>
    <w:rsid w:val="00C43466"/>
    <w:rsid w:val="00CC56C1"/>
    <w:rsid w:val="00D57E8C"/>
    <w:rsid w:val="00D844E1"/>
    <w:rsid w:val="00D86000"/>
    <w:rsid w:val="00DD74DA"/>
    <w:rsid w:val="00DF053B"/>
    <w:rsid w:val="00E34D11"/>
    <w:rsid w:val="00E54A6E"/>
    <w:rsid w:val="00EE0131"/>
    <w:rsid w:val="00F4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7247"/>
    <w:pPr>
      <w:ind w:left="720"/>
    </w:pPr>
    <w:rPr>
      <w:sz w:val="24"/>
      <w:szCs w:val="24"/>
    </w:rPr>
  </w:style>
  <w:style w:type="character" w:styleId="a4">
    <w:name w:val="Strong"/>
    <w:basedOn w:val="a0"/>
    <w:uiPriority w:val="99"/>
    <w:qFormat/>
    <w:rsid w:val="00D844E1"/>
    <w:rPr>
      <w:rFonts w:ascii="Times New Roman" w:hAnsi="Times New Roman" w:cs="Times New Roman"/>
      <w:b/>
      <w:bCs/>
    </w:rPr>
  </w:style>
  <w:style w:type="character" w:customStyle="1" w:styleId="a5">
    <w:name w:val="Без интервала Знак"/>
    <w:basedOn w:val="a0"/>
    <w:link w:val="a6"/>
    <w:uiPriority w:val="99"/>
    <w:locked/>
    <w:rsid w:val="00D844E1"/>
    <w:rPr>
      <w:lang w:val="ru-RU" w:eastAsia="ru-RU" w:bidi="ar-SA"/>
    </w:rPr>
  </w:style>
  <w:style w:type="paragraph" w:styleId="a6">
    <w:name w:val="No Spacing"/>
    <w:link w:val="a5"/>
    <w:uiPriority w:val="99"/>
    <w:qFormat/>
    <w:rsid w:val="00D844E1"/>
  </w:style>
  <w:style w:type="paragraph" w:styleId="2">
    <w:name w:val="Body Text 2"/>
    <w:basedOn w:val="a"/>
    <w:link w:val="20"/>
    <w:uiPriority w:val="99"/>
    <w:semiHidden/>
    <w:rsid w:val="00D844E1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844E1"/>
    <w:rPr>
      <w:sz w:val="28"/>
      <w:szCs w:val="28"/>
    </w:rPr>
  </w:style>
  <w:style w:type="paragraph" w:styleId="3">
    <w:name w:val="Body Text 3"/>
    <w:basedOn w:val="a"/>
    <w:link w:val="30"/>
    <w:uiPriority w:val="99"/>
    <w:rsid w:val="00D844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D844E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kovysktcson.lepshy.by/otdeleniya-tsentra/otdelenie-sotsialnoy-adaptatsii-i-reabilitatsii/40" TargetMode="External"/><Relationship Id="rId5" Type="http://schemas.openxmlformats.org/officeDocument/2006/relationships/hyperlink" Target="http://www.volkovysktcson.lepshy.by/otdeleniya-tsentra/otdelenie-sotsialnoy-adaptatsii-i-reabilitatsii/krizisnaya-komn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Расположено по адресу: ул</dc:title>
  <dc:creator>chashnik</dc:creator>
  <cp:lastModifiedBy>Пользователь</cp:lastModifiedBy>
  <cp:revision>2</cp:revision>
  <dcterms:created xsi:type="dcterms:W3CDTF">2024-03-28T05:26:00Z</dcterms:created>
  <dcterms:modified xsi:type="dcterms:W3CDTF">2024-03-28T05:26:00Z</dcterms:modified>
</cp:coreProperties>
</file>